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1E67" w:rsidRPr="00B21EB1" w:rsidRDefault="00E11E67" w:rsidP="00E80694">
      <w:pPr>
        <w:rPr>
          <w:rFonts w:ascii="Arial Narrow" w:hAnsi="Arial Narrow"/>
          <w:b/>
          <w:sz w:val="24"/>
          <w:szCs w:val="24"/>
        </w:rPr>
      </w:pPr>
      <w:r w:rsidRPr="00B21EB1">
        <w:rPr>
          <w:rFonts w:ascii="Arial Narrow" w:hAnsi="Arial Narrow"/>
          <w:b/>
          <w:sz w:val="24"/>
          <w:szCs w:val="24"/>
        </w:rPr>
        <w:t>AVVISO INDAGINE DI MERCATO</w:t>
      </w:r>
      <w:r w:rsidR="000E2916">
        <w:rPr>
          <w:rFonts w:ascii="Arial Narrow" w:hAnsi="Arial Narrow"/>
          <w:b/>
          <w:sz w:val="24"/>
          <w:szCs w:val="24"/>
        </w:rPr>
        <w:t xml:space="preserve"> – MANIFESTAZIONE DI INTERESSE</w:t>
      </w:r>
    </w:p>
    <w:p w:rsidR="00E11E67" w:rsidRPr="00B21EB1" w:rsidRDefault="00E11E67" w:rsidP="00E11E67">
      <w:pPr>
        <w:jc w:val="both"/>
        <w:rPr>
          <w:rFonts w:ascii="Arial Narrow" w:hAnsi="Arial Narrow"/>
          <w:sz w:val="24"/>
          <w:szCs w:val="24"/>
        </w:rPr>
      </w:pPr>
      <w:proofErr w:type="spellStart"/>
      <w:r w:rsidRPr="00B21EB1">
        <w:rPr>
          <w:rFonts w:ascii="Arial Narrow" w:hAnsi="Arial Narrow"/>
          <w:sz w:val="24"/>
          <w:szCs w:val="24"/>
        </w:rPr>
        <w:t>Contram</w:t>
      </w:r>
      <w:proofErr w:type="spellEnd"/>
      <w:r w:rsidRPr="00B21EB1">
        <w:rPr>
          <w:rFonts w:ascii="Arial Narrow" w:hAnsi="Arial Narrow"/>
          <w:sz w:val="24"/>
          <w:szCs w:val="24"/>
        </w:rPr>
        <w:t xml:space="preserve"> S.p.A. rende noto che intende effettuare un’indagine di mercato al fine di individuare gli operatori economici a cui eventualmente affidare l’esecuzione del servizio di trasporto persone per la Linea interregionale con itinerario Macerata – Camerino – Roma di cui all’autorizzazione ministeriale n. 001173</w:t>
      </w:r>
      <w:r w:rsidR="00E80694">
        <w:rPr>
          <w:rFonts w:ascii="Arial Narrow" w:hAnsi="Arial Narrow"/>
          <w:sz w:val="24"/>
          <w:szCs w:val="24"/>
        </w:rPr>
        <w:t>.</w:t>
      </w:r>
    </w:p>
    <w:p w:rsidR="00E11E67" w:rsidRDefault="00E11E67" w:rsidP="00E11E67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Il presente avviso, finalizzato a una ricerca di mercato, non costituisce proposta contrattuale e non vincola in alcun modo </w:t>
      </w:r>
      <w:proofErr w:type="spellStart"/>
      <w:r w:rsidR="001246D6">
        <w:rPr>
          <w:rFonts w:ascii="Arial Narrow" w:hAnsi="Arial Narrow"/>
          <w:sz w:val="24"/>
          <w:szCs w:val="24"/>
        </w:rPr>
        <w:t>Contram</w:t>
      </w:r>
      <w:proofErr w:type="spellEnd"/>
      <w:r w:rsidR="001246D6">
        <w:rPr>
          <w:rFonts w:ascii="Arial Narrow" w:hAnsi="Arial Narrow"/>
          <w:sz w:val="24"/>
          <w:szCs w:val="24"/>
        </w:rPr>
        <w:t xml:space="preserve"> S.p.A.</w:t>
      </w:r>
      <w:r w:rsidRPr="00B21EB1">
        <w:rPr>
          <w:rFonts w:ascii="Arial Narrow" w:hAnsi="Arial Narrow"/>
          <w:sz w:val="24"/>
          <w:szCs w:val="24"/>
        </w:rPr>
        <w:t xml:space="preserve"> che sarà liber</w:t>
      </w:r>
      <w:r w:rsidR="001246D6">
        <w:rPr>
          <w:rFonts w:ascii="Arial Narrow" w:hAnsi="Arial Narrow"/>
          <w:sz w:val="24"/>
          <w:szCs w:val="24"/>
        </w:rPr>
        <w:t>a</w:t>
      </w:r>
      <w:r w:rsidRPr="00B21EB1">
        <w:rPr>
          <w:rFonts w:ascii="Arial Narrow" w:hAnsi="Arial Narrow"/>
          <w:sz w:val="24"/>
          <w:szCs w:val="24"/>
        </w:rPr>
        <w:t xml:space="preserve"> di avviare altre procedure. </w:t>
      </w:r>
      <w:proofErr w:type="spellStart"/>
      <w:r w:rsidR="001246D6">
        <w:rPr>
          <w:rFonts w:ascii="Arial Narrow" w:hAnsi="Arial Narrow"/>
          <w:sz w:val="24"/>
          <w:szCs w:val="24"/>
        </w:rPr>
        <w:t>Contram</w:t>
      </w:r>
      <w:proofErr w:type="spellEnd"/>
      <w:r w:rsidR="001246D6">
        <w:rPr>
          <w:rFonts w:ascii="Arial Narrow" w:hAnsi="Arial Narrow"/>
          <w:sz w:val="24"/>
          <w:szCs w:val="24"/>
        </w:rPr>
        <w:t xml:space="preserve"> S.p.A.</w:t>
      </w:r>
      <w:r w:rsidRPr="00B21EB1">
        <w:rPr>
          <w:rFonts w:ascii="Arial Narrow" w:hAnsi="Arial Narrow"/>
          <w:sz w:val="24"/>
          <w:szCs w:val="24"/>
        </w:rPr>
        <w:t xml:space="preserve"> si riserva di interrompere in qualsiasi momento, per ragioni di sua esclusiva competenza, il procedimento avviato, senza che i soggetti richiedenti possano vantare alcuna pretesa.</w:t>
      </w:r>
    </w:p>
    <w:p w:rsidR="00E11E67" w:rsidRPr="001246D6" w:rsidRDefault="001246D6" w:rsidP="001246D6">
      <w:pPr>
        <w:rPr>
          <w:rFonts w:ascii="Arial Narrow" w:hAnsi="Arial Narrow"/>
          <w:b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>1.</w:t>
      </w:r>
      <w:r>
        <w:rPr>
          <w:rFonts w:ascii="Arial Narrow" w:hAnsi="Arial Narrow"/>
          <w:b/>
          <w:sz w:val="24"/>
          <w:szCs w:val="24"/>
        </w:rPr>
        <w:t xml:space="preserve"> </w:t>
      </w:r>
      <w:r w:rsidR="00E11E67" w:rsidRPr="001246D6">
        <w:rPr>
          <w:rFonts w:ascii="Arial Narrow" w:hAnsi="Arial Narrow"/>
          <w:b/>
          <w:sz w:val="24"/>
          <w:szCs w:val="24"/>
        </w:rPr>
        <w:t>OGGETTO DELL’APPALTO</w:t>
      </w:r>
    </w:p>
    <w:p w:rsidR="00E11E67" w:rsidRPr="00E80694" w:rsidRDefault="00E80694" w:rsidP="00E80694">
      <w:pPr>
        <w:pStyle w:val="Paragrafoelenco"/>
        <w:numPr>
          <w:ilvl w:val="1"/>
          <w:numId w:val="4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SOCIETA’</w:t>
      </w:r>
      <w:r w:rsidR="00E11E67" w:rsidRPr="00E80694">
        <w:rPr>
          <w:rFonts w:ascii="Arial Narrow" w:hAnsi="Arial Narrow"/>
          <w:sz w:val="24"/>
          <w:szCs w:val="24"/>
        </w:rPr>
        <w:t xml:space="preserve"> APPALTANTE: </w:t>
      </w:r>
      <w:proofErr w:type="spellStart"/>
      <w:r w:rsidR="00E11E67" w:rsidRPr="00E80694">
        <w:rPr>
          <w:rFonts w:ascii="Arial Narrow" w:hAnsi="Arial Narrow"/>
          <w:sz w:val="24"/>
          <w:szCs w:val="24"/>
        </w:rPr>
        <w:t>Contram</w:t>
      </w:r>
      <w:proofErr w:type="spellEnd"/>
      <w:r w:rsidR="00E11E67" w:rsidRPr="00E80694">
        <w:rPr>
          <w:rFonts w:ascii="Arial Narrow" w:hAnsi="Arial Narrow"/>
          <w:sz w:val="24"/>
          <w:szCs w:val="24"/>
        </w:rPr>
        <w:t xml:space="preserve"> S.p.A., Via Le Mosse 19/21, 62032 Camerino (MC) 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>1.2 LUOGO DI ESECUZIONE: Comuni di Macerata, Camerino, Roma</w:t>
      </w:r>
    </w:p>
    <w:p w:rsidR="002D3B81" w:rsidRPr="001246D6" w:rsidRDefault="00E11E67" w:rsidP="001246D6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1.3 OGGETTO DELLA PRESTAZIONE: </w:t>
      </w:r>
      <w:r w:rsidRPr="001246D6">
        <w:rPr>
          <w:rFonts w:ascii="Arial Narrow" w:hAnsi="Arial Narrow"/>
          <w:sz w:val="24"/>
          <w:szCs w:val="24"/>
        </w:rPr>
        <w:t>Esecuzione del servizio di trasporto persone per la Linea interregionale con itinerario Macerata – Camerino – Roma di cui all’autorizzazione ministeriale n. 001173</w:t>
      </w:r>
    </w:p>
    <w:p w:rsidR="00E11E67" w:rsidRPr="00B21EB1" w:rsidRDefault="001246D6">
      <w:pPr>
        <w:rPr>
          <w:rFonts w:ascii="Arial Narrow" w:hAnsi="Arial Narrow"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>2.</w:t>
      </w:r>
      <w:r w:rsidR="00E11E67" w:rsidRPr="001246D6">
        <w:rPr>
          <w:rFonts w:ascii="Arial Narrow" w:hAnsi="Arial Narrow"/>
          <w:b/>
          <w:sz w:val="24"/>
          <w:szCs w:val="24"/>
        </w:rPr>
        <w:t>TERMINE DI ESECUZIONE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 xml:space="preserve">Il servizio affidato ha durata 24 mesi dalla data di sottoscrizione del contratto di incarico. </w:t>
      </w:r>
    </w:p>
    <w:p w:rsidR="00E11E67" w:rsidRPr="001246D6" w:rsidRDefault="00E11E67">
      <w:pPr>
        <w:rPr>
          <w:rFonts w:ascii="Arial Narrow" w:hAnsi="Arial Narrow"/>
          <w:b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>3</w:t>
      </w:r>
      <w:r w:rsidR="001246D6" w:rsidRPr="001246D6">
        <w:rPr>
          <w:rFonts w:ascii="Arial Narrow" w:hAnsi="Arial Narrow"/>
          <w:b/>
          <w:sz w:val="24"/>
          <w:szCs w:val="24"/>
        </w:rPr>
        <w:t>.</w:t>
      </w:r>
      <w:r w:rsidRPr="001246D6">
        <w:rPr>
          <w:rFonts w:ascii="Arial Narrow" w:hAnsi="Arial Narrow"/>
          <w:b/>
          <w:sz w:val="24"/>
          <w:szCs w:val="24"/>
        </w:rPr>
        <w:t xml:space="preserve"> REQUISITI DI PARTECIPAZIONE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3.1. REQUISITI DI ORDINE GENERALE </w:t>
      </w:r>
    </w:p>
    <w:p w:rsidR="00E11E67" w:rsidRPr="00B21EB1" w:rsidRDefault="00E11E67" w:rsidP="001246D6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Non è ammessa la partecipazione alla gara di concorrenti per i quali sussiste almeno una delle </w:t>
      </w:r>
      <w:r w:rsidR="00D33793">
        <w:rPr>
          <w:rFonts w:ascii="Arial Narrow" w:hAnsi="Arial Narrow"/>
          <w:sz w:val="24"/>
          <w:szCs w:val="24"/>
        </w:rPr>
        <w:t>situazioni che comportano l’</w:t>
      </w:r>
      <w:r w:rsidRPr="00B21EB1">
        <w:rPr>
          <w:rFonts w:ascii="Arial Narrow" w:hAnsi="Arial Narrow"/>
          <w:sz w:val="24"/>
          <w:szCs w:val="24"/>
        </w:rPr>
        <w:t xml:space="preserve">esclusione </w:t>
      </w:r>
      <w:r w:rsidR="00D33793">
        <w:rPr>
          <w:rFonts w:ascii="Arial Narrow" w:hAnsi="Arial Narrow"/>
          <w:sz w:val="24"/>
          <w:szCs w:val="24"/>
        </w:rPr>
        <w:t xml:space="preserve">elencate nell’Allegato 2 </w:t>
      </w:r>
      <w:proofErr w:type="spellStart"/>
      <w:r w:rsidR="00D33793">
        <w:rPr>
          <w:rFonts w:ascii="Arial Narrow" w:hAnsi="Arial Narrow"/>
          <w:sz w:val="24"/>
          <w:szCs w:val="24"/>
        </w:rPr>
        <w:t>Mod</w:t>
      </w:r>
      <w:proofErr w:type="spellEnd"/>
      <w:r w:rsidR="00D33793">
        <w:rPr>
          <w:rFonts w:ascii="Arial Narrow" w:hAnsi="Arial Narrow"/>
          <w:sz w:val="24"/>
          <w:szCs w:val="24"/>
        </w:rPr>
        <w:t>. A</w:t>
      </w:r>
      <w:r w:rsidRPr="00B21EB1">
        <w:rPr>
          <w:rFonts w:ascii="Arial Narrow" w:hAnsi="Arial Narrow"/>
          <w:sz w:val="24"/>
          <w:szCs w:val="24"/>
        </w:rPr>
        <w:t xml:space="preserve">. Sono ammessi a partecipare alla presente indagine di mercato i soggetti </w:t>
      </w:r>
      <w:r w:rsidR="003332D8">
        <w:rPr>
          <w:rFonts w:ascii="Arial Narrow" w:hAnsi="Arial Narrow"/>
          <w:sz w:val="24"/>
          <w:szCs w:val="24"/>
        </w:rPr>
        <w:t xml:space="preserve">economici come definiti </w:t>
      </w:r>
      <w:r w:rsidRPr="00B21EB1">
        <w:rPr>
          <w:rFonts w:ascii="Arial Narrow" w:hAnsi="Arial Narrow"/>
          <w:sz w:val="24"/>
          <w:szCs w:val="24"/>
        </w:rPr>
        <w:t>all’articolo 4</w:t>
      </w:r>
      <w:r w:rsidR="00E80694">
        <w:rPr>
          <w:rFonts w:ascii="Arial Narrow" w:hAnsi="Arial Narrow"/>
          <w:sz w:val="24"/>
          <w:szCs w:val="24"/>
        </w:rPr>
        <w:t>5</w:t>
      </w:r>
      <w:r w:rsidRPr="00B21EB1">
        <w:rPr>
          <w:rFonts w:ascii="Arial Narrow" w:hAnsi="Arial Narrow"/>
          <w:sz w:val="24"/>
          <w:szCs w:val="24"/>
        </w:rPr>
        <w:t xml:space="preserve"> del D.lgs. 50/2016. È fatto divieto ai concorrenti di partecipare alla gara in più di un raggruppamento temporaneo o consorzio ordinario di concorrenti, ovvero di partecipare alla gara anche in forma individuale qualora abbiano partecipato alla gara medesima in raggruppamento o consorzio ordinario di concorrenti. </w:t>
      </w:r>
    </w:p>
    <w:p w:rsidR="00E11E67" w:rsidRPr="00B21EB1" w:rsidRDefault="001246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3.2</w:t>
      </w:r>
      <w:r w:rsidR="00E11E67" w:rsidRPr="00B21EB1">
        <w:rPr>
          <w:rFonts w:ascii="Arial Narrow" w:hAnsi="Arial Narrow"/>
          <w:sz w:val="24"/>
          <w:szCs w:val="24"/>
        </w:rPr>
        <w:t xml:space="preserve"> REQUISITI DI ORDINE SPECIALE </w:t>
      </w:r>
    </w:p>
    <w:p w:rsidR="00E11E67" w:rsidRPr="00B21EB1" w:rsidRDefault="00E11E67" w:rsidP="000E2916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>I concorrenti devono inoltre essere in possesso dei seguenti requisiti di capacità economico finan</w:t>
      </w:r>
      <w:r w:rsidR="000E2916">
        <w:rPr>
          <w:rFonts w:ascii="Arial Narrow" w:hAnsi="Arial Narrow"/>
          <w:sz w:val="24"/>
          <w:szCs w:val="24"/>
        </w:rPr>
        <w:t>ziaria e tecnico organizzativa</w:t>
      </w:r>
      <w:r w:rsidR="00D33793">
        <w:rPr>
          <w:rFonts w:ascii="Arial Narrow" w:hAnsi="Arial Narrow"/>
          <w:sz w:val="24"/>
          <w:szCs w:val="24"/>
        </w:rPr>
        <w:t xml:space="preserve"> come indicati all’</w:t>
      </w:r>
      <w:r w:rsidR="000E2916">
        <w:rPr>
          <w:rFonts w:ascii="Arial Narrow" w:hAnsi="Arial Narrow"/>
          <w:sz w:val="24"/>
          <w:szCs w:val="24"/>
        </w:rPr>
        <w:t xml:space="preserve">art. 83 del </w:t>
      </w:r>
      <w:proofErr w:type="spellStart"/>
      <w:r w:rsidR="000E2916">
        <w:rPr>
          <w:rFonts w:ascii="Arial Narrow" w:hAnsi="Arial Narrow"/>
          <w:sz w:val="24"/>
          <w:szCs w:val="24"/>
        </w:rPr>
        <w:t>D.Lgs</w:t>
      </w:r>
      <w:proofErr w:type="spellEnd"/>
      <w:r w:rsidR="000E2916">
        <w:rPr>
          <w:rFonts w:ascii="Arial Narrow" w:hAnsi="Arial Narrow"/>
          <w:sz w:val="24"/>
          <w:szCs w:val="24"/>
        </w:rPr>
        <w:t xml:space="preserve"> 50/2016</w:t>
      </w:r>
      <w:r w:rsidRPr="00B21EB1">
        <w:rPr>
          <w:rFonts w:ascii="Arial Narrow" w:hAnsi="Arial Narrow"/>
          <w:sz w:val="24"/>
          <w:szCs w:val="24"/>
        </w:rPr>
        <w:t xml:space="preserve">: </w:t>
      </w:r>
    </w:p>
    <w:p w:rsidR="001246D6" w:rsidRDefault="001246D6">
      <w:pPr>
        <w:rPr>
          <w:rFonts w:ascii="Arial Narrow" w:hAnsi="Arial Narrow"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>3.3</w:t>
      </w:r>
      <w:r w:rsidR="00E11E67" w:rsidRPr="001246D6">
        <w:rPr>
          <w:rFonts w:ascii="Arial Narrow" w:hAnsi="Arial Narrow"/>
          <w:b/>
          <w:sz w:val="24"/>
          <w:szCs w:val="24"/>
        </w:rPr>
        <w:t xml:space="preserve"> CAPACITA’ ECONOMICA FINANZIARIA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</w:p>
    <w:p w:rsidR="00E11E67" w:rsidRPr="00B21EB1" w:rsidRDefault="00E11E67" w:rsidP="000E2916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a. </w:t>
      </w:r>
      <w:r w:rsidR="001246D6">
        <w:rPr>
          <w:rFonts w:ascii="Arial Narrow" w:hAnsi="Arial Narrow"/>
          <w:sz w:val="24"/>
          <w:szCs w:val="24"/>
        </w:rPr>
        <w:t xml:space="preserve">Esecuzione di servizi similari di </w:t>
      </w:r>
      <w:r w:rsidR="001246D6" w:rsidRPr="00B21EB1">
        <w:rPr>
          <w:rFonts w:ascii="Arial Narrow" w:hAnsi="Arial Narrow"/>
          <w:sz w:val="24"/>
          <w:szCs w:val="24"/>
        </w:rPr>
        <w:t xml:space="preserve">servizio di trasporto persone </w:t>
      </w:r>
      <w:r w:rsidR="001246D6">
        <w:rPr>
          <w:rFonts w:ascii="Arial Narrow" w:hAnsi="Arial Narrow"/>
          <w:sz w:val="24"/>
          <w:szCs w:val="24"/>
        </w:rPr>
        <w:t xml:space="preserve">in linee interregionali </w:t>
      </w:r>
      <w:r w:rsidRPr="00B21EB1">
        <w:rPr>
          <w:rFonts w:ascii="Arial Narrow" w:hAnsi="Arial Narrow"/>
          <w:sz w:val="24"/>
          <w:szCs w:val="24"/>
        </w:rPr>
        <w:t xml:space="preserve">espletati </w:t>
      </w:r>
      <w:r w:rsidR="001246D6">
        <w:rPr>
          <w:rFonts w:ascii="Arial Narrow" w:hAnsi="Arial Narrow"/>
          <w:sz w:val="24"/>
          <w:szCs w:val="24"/>
        </w:rPr>
        <w:t xml:space="preserve">negli ultimi 3 anni antecedenti </w:t>
      </w:r>
      <w:r w:rsidRPr="00B21EB1">
        <w:rPr>
          <w:rFonts w:ascii="Arial Narrow" w:hAnsi="Arial Narrow"/>
          <w:sz w:val="24"/>
          <w:szCs w:val="24"/>
        </w:rPr>
        <w:t>a</w:t>
      </w:r>
      <w:r w:rsidR="000E2916">
        <w:rPr>
          <w:rFonts w:ascii="Arial Narrow" w:hAnsi="Arial Narrow"/>
          <w:sz w:val="24"/>
          <w:szCs w:val="24"/>
        </w:rPr>
        <w:t>lla</w:t>
      </w:r>
      <w:r w:rsidRPr="00B21EB1">
        <w:rPr>
          <w:rFonts w:ascii="Arial Narrow" w:hAnsi="Arial Narrow"/>
          <w:sz w:val="24"/>
          <w:szCs w:val="24"/>
        </w:rPr>
        <w:t xml:space="preserve"> pubblicazione della </w:t>
      </w:r>
      <w:r w:rsidR="000E2916">
        <w:rPr>
          <w:rFonts w:ascii="Arial Narrow" w:hAnsi="Arial Narrow"/>
          <w:sz w:val="24"/>
          <w:szCs w:val="24"/>
        </w:rPr>
        <w:t xml:space="preserve">presente </w:t>
      </w:r>
      <w:r w:rsidRPr="00B21EB1">
        <w:rPr>
          <w:rFonts w:ascii="Arial Narrow" w:hAnsi="Arial Narrow"/>
          <w:sz w:val="24"/>
          <w:szCs w:val="24"/>
        </w:rPr>
        <w:t>manifestazione d’interesse</w:t>
      </w:r>
      <w:r w:rsidR="000E2916">
        <w:rPr>
          <w:rFonts w:ascii="Arial Narrow" w:hAnsi="Arial Narrow"/>
          <w:sz w:val="24"/>
          <w:szCs w:val="24"/>
        </w:rPr>
        <w:t>, con indicazione dell’importo.</w:t>
      </w:r>
    </w:p>
    <w:p w:rsidR="001246D6" w:rsidRPr="000E2916" w:rsidRDefault="001246D6">
      <w:pPr>
        <w:rPr>
          <w:rFonts w:ascii="Arial Narrow" w:hAnsi="Arial Narrow"/>
          <w:b/>
          <w:sz w:val="24"/>
          <w:szCs w:val="24"/>
        </w:rPr>
      </w:pPr>
      <w:r w:rsidRPr="000E2916">
        <w:rPr>
          <w:rFonts w:ascii="Arial Narrow" w:hAnsi="Arial Narrow"/>
          <w:b/>
          <w:sz w:val="24"/>
          <w:szCs w:val="24"/>
        </w:rPr>
        <w:t>3.4.</w:t>
      </w:r>
      <w:r w:rsidR="00E11E67" w:rsidRPr="000E2916">
        <w:rPr>
          <w:rFonts w:ascii="Arial Narrow" w:hAnsi="Arial Narrow"/>
          <w:b/>
          <w:sz w:val="24"/>
          <w:szCs w:val="24"/>
        </w:rPr>
        <w:t xml:space="preserve"> CAPACITA’ TECNICHE E PROFESSIONALI </w:t>
      </w:r>
    </w:p>
    <w:p w:rsidR="001246D6" w:rsidRDefault="00E11E67" w:rsidP="001246D6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>a</w:t>
      </w:r>
      <w:r w:rsidR="00B25372">
        <w:rPr>
          <w:rFonts w:ascii="Arial Narrow" w:hAnsi="Arial Narrow"/>
          <w:sz w:val="24"/>
          <w:szCs w:val="24"/>
        </w:rPr>
        <w:t>)</w:t>
      </w:r>
      <w:r w:rsidRPr="00B21EB1">
        <w:rPr>
          <w:rFonts w:ascii="Arial Narrow" w:hAnsi="Arial Narrow"/>
          <w:sz w:val="24"/>
          <w:szCs w:val="24"/>
        </w:rPr>
        <w:t xml:space="preserve"> </w:t>
      </w:r>
      <w:r w:rsidR="001246D6">
        <w:rPr>
          <w:rFonts w:ascii="Arial Narrow" w:hAnsi="Arial Narrow"/>
          <w:sz w:val="24"/>
          <w:szCs w:val="24"/>
        </w:rPr>
        <w:t xml:space="preserve">possesso di un </w:t>
      </w:r>
      <w:r w:rsidR="001246D6" w:rsidRPr="000E2916">
        <w:rPr>
          <w:rFonts w:ascii="Arial Narrow" w:hAnsi="Arial Narrow" w:cs="Arial"/>
        </w:rPr>
        <w:t>deposito nel Comune di Camerino (MC);</w:t>
      </w:r>
    </w:p>
    <w:p w:rsidR="001246D6" w:rsidRPr="000E2916" w:rsidRDefault="001246D6" w:rsidP="001246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b</w:t>
      </w:r>
      <w:r w:rsidRPr="000E2916">
        <w:rPr>
          <w:rFonts w:ascii="Arial Narrow" w:hAnsi="Arial Narrow"/>
          <w:sz w:val="24"/>
          <w:szCs w:val="24"/>
        </w:rPr>
        <w:t xml:space="preserve">) </w:t>
      </w:r>
      <w:r w:rsidRPr="000E2916">
        <w:rPr>
          <w:rFonts w:ascii="Arial Narrow" w:hAnsi="Arial Narrow" w:cs="Arial"/>
        </w:rPr>
        <w:t>garanzia di reperibilità 24H, 7 giorni su 7 per il servizio che, eventualmente, gli sarà affidato;</w:t>
      </w:r>
    </w:p>
    <w:p w:rsidR="001246D6" w:rsidRDefault="001246D6" w:rsidP="001246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c) </w:t>
      </w:r>
      <w:r w:rsidRPr="000E2916">
        <w:rPr>
          <w:rFonts w:ascii="Arial Narrow" w:hAnsi="Arial Narrow"/>
          <w:sz w:val="24"/>
          <w:szCs w:val="24"/>
        </w:rPr>
        <w:t xml:space="preserve">possesso di un </w:t>
      </w:r>
      <w:r w:rsidRPr="000E2916">
        <w:rPr>
          <w:rFonts w:ascii="Arial Narrow" w:hAnsi="Arial Narrow" w:cs="Arial"/>
        </w:rPr>
        <w:t>certificato di iscrizione al REN</w:t>
      </w:r>
      <w:r>
        <w:rPr>
          <w:rFonts w:ascii="Arial Narrow" w:hAnsi="Arial Narrow" w:cs="Arial"/>
          <w:b/>
        </w:rPr>
        <w:t>;</w:t>
      </w:r>
    </w:p>
    <w:p w:rsidR="001246D6" w:rsidRPr="000E2916" w:rsidRDefault="001246D6" w:rsidP="001246D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d) </w:t>
      </w:r>
      <w:r w:rsidRPr="000E2916">
        <w:rPr>
          <w:rFonts w:ascii="Arial Narrow" w:hAnsi="Arial Narrow"/>
          <w:sz w:val="24"/>
          <w:szCs w:val="24"/>
        </w:rPr>
        <w:t xml:space="preserve">possesso di </w:t>
      </w:r>
      <w:r w:rsidRPr="000E2916">
        <w:rPr>
          <w:rFonts w:ascii="Arial Narrow" w:hAnsi="Arial Narrow" w:cs="Arial"/>
          <w:iCs/>
        </w:rPr>
        <w:t>abilitazione all’esercizio della professione di trasportatore;</w:t>
      </w:r>
    </w:p>
    <w:p w:rsidR="001246D6" w:rsidRPr="000E2916" w:rsidRDefault="00B25372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</w:t>
      </w:r>
      <w:r w:rsidR="001246D6">
        <w:rPr>
          <w:rFonts w:ascii="Arial Narrow" w:hAnsi="Arial Narrow"/>
          <w:sz w:val="24"/>
          <w:szCs w:val="24"/>
        </w:rPr>
        <w:t xml:space="preserve">) </w:t>
      </w:r>
      <w:r w:rsidR="001246D6" w:rsidRPr="000E2916">
        <w:rPr>
          <w:rFonts w:ascii="Arial Narrow" w:hAnsi="Arial Narrow"/>
          <w:sz w:val="24"/>
          <w:szCs w:val="24"/>
        </w:rPr>
        <w:t xml:space="preserve">possesso di </w:t>
      </w:r>
      <w:r w:rsidR="001246D6" w:rsidRPr="000E2916">
        <w:rPr>
          <w:rFonts w:ascii="Arial Narrow" w:hAnsi="Arial Narrow" w:cs="Arial"/>
          <w:iCs/>
        </w:rPr>
        <w:t>copia della certificazione di qualità ENI ISO 9000 nella versione più recente.</w:t>
      </w:r>
    </w:p>
    <w:p w:rsidR="001246D6" w:rsidRDefault="001246D6">
      <w:pPr>
        <w:rPr>
          <w:rFonts w:ascii="Arial Narrow" w:hAnsi="Arial Narrow"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 xml:space="preserve">4. </w:t>
      </w:r>
      <w:r w:rsidR="00E11E67" w:rsidRPr="001246D6">
        <w:rPr>
          <w:rFonts w:ascii="Arial Narrow" w:hAnsi="Arial Narrow"/>
          <w:b/>
          <w:sz w:val="24"/>
          <w:szCs w:val="24"/>
        </w:rPr>
        <w:t>CRITERIO DI SELEZIONE DELLE OFFERTE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</w:p>
    <w:p w:rsidR="00E11E67" w:rsidRPr="00B21EB1" w:rsidRDefault="00E11E67" w:rsidP="000E2916">
      <w:pPr>
        <w:jc w:val="both"/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lastRenderedPageBreak/>
        <w:t xml:space="preserve">Il servizio sarà affidato secondo il criterio dell’offerta economicamente più vantaggiosa </w:t>
      </w:r>
    </w:p>
    <w:p w:rsidR="001246D6" w:rsidRPr="001246D6" w:rsidRDefault="001246D6">
      <w:pPr>
        <w:rPr>
          <w:rFonts w:ascii="Arial Narrow" w:hAnsi="Arial Narrow"/>
          <w:b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 xml:space="preserve">5. </w:t>
      </w:r>
      <w:r w:rsidR="00E11E67" w:rsidRPr="001246D6">
        <w:rPr>
          <w:rFonts w:ascii="Arial Narrow" w:hAnsi="Arial Narrow"/>
          <w:b/>
          <w:sz w:val="24"/>
          <w:szCs w:val="24"/>
        </w:rPr>
        <w:t xml:space="preserve">TERMINE DI RICEZIONE DELLA MANIFESTAZIONE DI INTERESSE 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Le manifestazioni di interesse dovranno pervenire a mezzo </w:t>
      </w:r>
      <w:proofErr w:type="spellStart"/>
      <w:r w:rsidRPr="00B21EB1">
        <w:rPr>
          <w:rFonts w:ascii="Arial Narrow" w:hAnsi="Arial Narrow"/>
          <w:sz w:val="24"/>
          <w:szCs w:val="24"/>
        </w:rPr>
        <w:t>Pec</w:t>
      </w:r>
      <w:proofErr w:type="spellEnd"/>
      <w:r w:rsidRPr="00B21EB1">
        <w:rPr>
          <w:rFonts w:ascii="Arial Narrow" w:hAnsi="Arial Narrow"/>
          <w:sz w:val="24"/>
          <w:szCs w:val="24"/>
        </w:rPr>
        <w:t xml:space="preserve"> all’indirizzo </w:t>
      </w:r>
      <w:r w:rsidR="001246D6">
        <w:rPr>
          <w:rFonts w:ascii="Arial Narrow" w:hAnsi="Arial Narrow"/>
          <w:sz w:val="24"/>
          <w:szCs w:val="24"/>
        </w:rPr>
        <w:t>contram@legalmail.it</w:t>
      </w:r>
      <w:r w:rsidRPr="00B21EB1">
        <w:rPr>
          <w:rFonts w:ascii="Arial Narrow" w:hAnsi="Arial Narrow"/>
          <w:sz w:val="24"/>
          <w:szCs w:val="24"/>
        </w:rPr>
        <w:t xml:space="preserve"> entro le </w:t>
      </w:r>
      <w:proofErr w:type="gramStart"/>
      <w:r w:rsidRPr="00B21EB1">
        <w:rPr>
          <w:rFonts w:ascii="Arial Narrow" w:hAnsi="Arial Narrow"/>
          <w:sz w:val="24"/>
          <w:szCs w:val="24"/>
        </w:rPr>
        <w:t>ore 12.00</w:t>
      </w:r>
      <w:proofErr w:type="gramEnd"/>
      <w:r w:rsidRPr="00B21EB1">
        <w:rPr>
          <w:rFonts w:ascii="Arial Narrow" w:hAnsi="Arial Narrow"/>
          <w:sz w:val="24"/>
          <w:szCs w:val="24"/>
        </w:rPr>
        <w:t xml:space="preserve"> del giorno </w:t>
      </w:r>
      <w:r w:rsidR="00B25372">
        <w:rPr>
          <w:rFonts w:ascii="Arial Narrow" w:hAnsi="Arial Narrow"/>
          <w:sz w:val="24"/>
          <w:szCs w:val="24"/>
        </w:rPr>
        <w:t>1</w:t>
      </w:r>
      <w:r w:rsidR="00D33793">
        <w:rPr>
          <w:rFonts w:ascii="Arial Narrow" w:hAnsi="Arial Narrow"/>
          <w:sz w:val="24"/>
          <w:szCs w:val="24"/>
        </w:rPr>
        <w:t>3</w:t>
      </w:r>
      <w:r w:rsidR="00B25372">
        <w:rPr>
          <w:rFonts w:ascii="Arial Narrow" w:hAnsi="Arial Narrow"/>
          <w:sz w:val="24"/>
          <w:szCs w:val="24"/>
        </w:rPr>
        <w:t>.07</w:t>
      </w:r>
      <w:r w:rsidR="000E2916">
        <w:rPr>
          <w:rFonts w:ascii="Arial Narrow" w:hAnsi="Arial Narrow"/>
          <w:sz w:val="24"/>
          <w:szCs w:val="24"/>
        </w:rPr>
        <w:t>.2018.</w:t>
      </w:r>
      <w:r w:rsidRPr="00B21EB1">
        <w:rPr>
          <w:rFonts w:ascii="Arial Narrow" w:hAnsi="Arial Narrow"/>
          <w:sz w:val="24"/>
          <w:szCs w:val="24"/>
        </w:rPr>
        <w:t xml:space="preserve">  La </w:t>
      </w:r>
      <w:proofErr w:type="spellStart"/>
      <w:r w:rsidRPr="00B21EB1">
        <w:rPr>
          <w:rFonts w:ascii="Arial Narrow" w:hAnsi="Arial Narrow"/>
          <w:sz w:val="24"/>
          <w:szCs w:val="24"/>
        </w:rPr>
        <w:t>Pec</w:t>
      </w:r>
      <w:proofErr w:type="spellEnd"/>
      <w:r w:rsidRPr="00B21EB1">
        <w:rPr>
          <w:rFonts w:ascii="Arial Narrow" w:hAnsi="Arial Narrow"/>
          <w:sz w:val="24"/>
          <w:szCs w:val="24"/>
        </w:rPr>
        <w:t xml:space="preserve"> dovrà riportare come oggetto: “MANIFESTAZIONE DI INTERESSE </w:t>
      </w:r>
      <w:r w:rsidR="001246D6">
        <w:rPr>
          <w:rFonts w:ascii="Arial Narrow" w:hAnsi="Arial Narrow"/>
          <w:sz w:val="24"/>
          <w:szCs w:val="24"/>
        </w:rPr>
        <w:t>LINEA INTERREGIONALE MACERATA –CAMERINO - ROMA</w:t>
      </w:r>
      <w:r w:rsidRPr="00B21EB1">
        <w:rPr>
          <w:rFonts w:ascii="Arial Narrow" w:hAnsi="Arial Narrow"/>
          <w:sz w:val="24"/>
          <w:szCs w:val="24"/>
        </w:rPr>
        <w:t xml:space="preserve">”. </w:t>
      </w:r>
    </w:p>
    <w:p w:rsidR="00E11E67" w:rsidRDefault="001246D6">
      <w:pPr>
        <w:rPr>
          <w:rFonts w:ascii="Arial Narrow" w:hAnsi="Arial Narrow"/>
          <w:sz w:val="24"/>
          <w:szCs w:val="24"/>
        </w:rPr>
      </w:pPr>
      <w:r w:rsidRPr="001246D6">
        <w:rPr>
          <w:rFonts w:ascii="Arial Narrow" w:hAnsi="Arial Narrow"/>
          <w:b/>
          <w:sz w:val="24"/>
          <w:szCs w:val="24"/>
        </w:rPr>
        <w:t>6</w:t>
      </w:r>
      <w:r w:rsidR="000E2916">
        <w:rPr>
          <w:rFonts w:ascii="Arial Narrow" w:hAnsi="Arial Narrow"/>
          <w:b/>
          <w:sz w:val="24"/>
          <w:szCs w:val="24"/>
        </w:rPr>
        <w:t>.</w:t>
      </w:r>
      <w:r w:rsidR="00E11E67" w:rsidRPr="001246D6">
        <w:rPr>
          <w:rFonts w:ascii="Arial Narrow" w:hAnsi="Arial Narrow"/>
          <w:b/>
          <w:sz w:val="24"/>
          <w:szCs w:val="24"/>
        </w:rPr>
        <w:t xml:space="preserve"> DOCUMENTAZIONE A CORREDO DELLA MANIFESTAZIONE DI INTERESSE 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 xml:space="preserve">La manifestazione di interesse dovrà pervenire entro e non oltre i termini di cui al punto </w:t>
      </w:r>
      <w:r>
        <w:rPr>
          <w:rFonts w:ascii="Arial Narrow" w:hAnsi="Arial Narrow"/>
          <w:sz w:val="24"/>
          <w:szCs w:val="24"/>
        </w:rPr>
        <w:t>5</w:t>
      </w:r>
      <w:r w:rsidR="00E11E67" w:rsidRPr="00B21EB1">
        <w:rPr>
          <w:rFonts w:ascii="Arial Narrow" w:hAnsi="Arial Narrow"/>
          <w:sz w:val="24"/>
          <w:szCs w:val="24"/>
        </w:rPr>
        <w:t xml:space="preserve">, corredata dalla </w:t>
      </w:r>
      <w:r w:rsidR="000E2916">
        <w:rPr>
          <w:rFonts w:ascii="Arial Narrow" w:hAnsi="Arial Narrow"/>
          <w:sz w:val="24"/>
          <w:szCs w:val="24"/>
        </w:rPr>
        <w:t>documentazione di seguito meglio indicata, pena l’esclusione.</w:t>
      </w:r>
      <w:r w:rsidR="00E11E67" w:rsidRPr="00B21EB1">
        <w:rPr>
          <w:rFonts w:ascii="Arial Narrow" w:hAnsi="Arial Narrow"/>
          <w:sz w:val="24"/>
          <w:szCs w:val="24"/>
        </w:rPr>
        <w:t xml:space="preserve"> I modelli allegati all’offerta dovranno essere compilati, stampati e firmati, si specifica che alle dichiarazioni dovrà essere anche allegato il documento d</w:t>
      </w:r>
      <w:r>
        <w:rPr>
          <w:rFonts w:ascii="Arial Narrow" w:hAnsi="Arial Narrow"/>
          <w:sz w:val="24"/>
          <w:szCs w:val="24"/>
        </w:rPr>
        <w:t>i identità in corso di validità.</w:t>
      </w:r>
    </w:p>
    <w:p w:rsidR="000E2916" w:rsidRPr="00B21EB1" w:rsidRDefault="000E2916">
      <w:p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Andranno allegati alla </w:t>
      </w:r>
      <w:proofErr w:type="spellStart"/>
      <w:r>
        <w:rPr>
          <w:rFonts w:ascii="Arial Narrow" w:hAnsi="Arial Narrow"/>
          <w:sz w:val="24"/>
          <w:szCs w:val="24"/>
        </w:rPr>
        <w:t>pec</w:t>
      </w:r>
      <w:proofErr w:type="spellEnd"/>
      <w:r>
        <w:rPr>
          <w:rFonts w:ascii="Arial Narrow" w:hAnsi="Arial Narrow"/>
          <w:sz w:val="24"/>
          <w:szCs w:val="24"/>
        </w:rPr>
        <w:t>: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1) </w:t>
      </w:r>
      <w:r w:rsidR="00F32930">
        <w:rPr>
          <w:rFonts w:ascii="Arial Narrow" w:hAnsi="Arial Narrow"/>
          <w:sz w:val="24"/>
          <w:szCs w:val="24"/>
        </w:rPr>
        <w:t>Allegato 1</w:t>
      </w:r>
      <w:r w:rsidR="000E2916">
        <w:rPr>
          <w:rFonts w:ascii="Arial Narrow" w:hAnsi="Arial Narrow"/>
          <w:sz w:val="24"/>
          <w:szCs w:val="24"/>
        </w:rPr>
        <w:t>,</w:t>
      </w:r>
      <w:r w:rsidR="00F32930">
        <w:rPr>
          <w:rFonts w:ascii="Arial Narrow" w:hAnsi="Arial Narrow"/>
          <w:sz w:val="24"/>
          <w:szCs w:val="24"/>
        </w:rPr>
        <w:t xml:space="preserve"> </w:t>
      </w:r>
      <w:r w:rsidRPr="00B21EB1">
        <w:rPr>
          <w:rFonts w:ascii="Arial Narrow" w:hAnsi="Arial Narrow"/>
          <w:sz w:val="24"/>
          <w:szCs w:val="24"/>
        </w:rPr>
        <w:t xml:space="preserve">sottoscritto digitalmente dall’offerente; 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2) </w:t>
      </w:r>
      <w:r w:rsidR="002D3B81">
        <w:rPr>
          <w:rFonts w:ascii="Arial Narrow" w:hAnsi="Arial Narrow"/>
          <w:sz w:val="24"/>
          <w:szCs w:val="24"/>
        </w:rPr>
        <w:t xml:space="preserve">Allegato 2. </w:t>
      </w:r>
      <w:proofErr w:type="spellStart"/>
      <w:r w:rsidRPr="00B21EB1">
        <w:rPr>
          <w:rFonts w:ascii="Arial Narrow" w:hAnsi="Arial Narrow"/>
          <w:sz w:val="24"/>
          <w:szCs w:val="24"/>
        </w:rPr>
        <w:t>Mod</w:t>
      </w:r>
      <w:proofErr w:type="spellEnd"/>
      <w:r w:rsidRPr="00B21EB1">
        <w:rPr>
          <w:rFonts w:ascii="Arial Narrow" w:hAnsi="Arial Narrow"/>
          <w:sz w:val="24"/>
          <w:szCs w:val="24"/>
        </w:rPr>
        <w:t>. A - Dichiarazione sostitutiva comprovante l’assenza d</w:t>
      </w:r>
      <w:r w:rsidR="00D33793">
        <w:rPr>
          <w:rFonts w:ascii="Arial Narrow" w:hAnsi="Arial Narrow"/>
          <w:sz w:val="24"/>
          <w:szCs w:val="24"/>
        </w:rPr>
        <w:t>i</w:t>
      </w:r>
      <w:r w:rsidRPr="00B21EB1">
        <w:rPr>
          <w:rFonts w:ascii="Arial Narrow" w:hAnsi="Arial Narrow"/>
          <w:sz w:val="24"/>
          <w:szCs w:val="24"/>
        </w:rPr>
        <w:t xml:space="preserve"> condizioni di</w:t>
      </w:r>
      <w:r w:rsidR="002D3B81">
        <w:rPr>
          <w:rFonts w:ascii="Arial Narrow" w:hAnsi="Arial Narrow"/>
          <w:sz w:val="24"/>
          <w:szCs w:val="24"/>
        </w:rPr>
        <w:t xml:space="preserve"> esclusione</w:t>
      </w:r>
      <w:r w:rsidRPr="00B21EB1">
        <w:rPr>
          <w:rFonts w:ascii="Arial Narrow" w:hAnsi="Arial Narrow"/>
          <w:sz w:val="24"/>
          <w:szCs w:val="24"/>
        </w:rPr>
        <w:t xml:space="preserve">; </w:t>
      </w:r>
    </w:p>
    <w:p w:rsidR="00E11E67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3) </w:t>
      </w:r>
      <w:r w:rsidR="002D3B81">
        <w:rPr>
          <w:rFonts w:ascii="Arial Narrow" w:hAnsi="Arial Narrow"/>
          <w:sz w:val="24"/>
          <w:szCs w:val="24"/>
        </w:rPr>
        <w:t xml:space="preserve">Allegato 3. </w:t>
      </w:r>
      <w:proofErr w:type="spellStart"/>
      <w:r w:rsidRPr="00B21EB1">
        <w:rPr>
          <w:rFonts w:ascii="Arial Narrow" w:hAnsi="Arial Narrow"/>
          <w:sz w:val="24"/>
          <w:szCs w:val="24"/>
        </w:rPr>
        <w:t>Mod</w:t>
      </w:r>
      <w:proofErr w:type="spellEnd"/>
      <w:r w:rsidRPr="00B21EB1">
        <w:rPr>
          <w:rFonts w:ascii="Arial Narrow" w:hAnsi="Arial Narrow"/>
          <w:sz w:val="24"/>
          <w:szCs w:val="24"/>
        </w:rPr>
        <w:t>. B - Dichiarazione attestante il possesso dei requisiti relativi all</w:t>
      </w:r>
      <w:r w:rsidR="000E2916">
        <w:rPr>
          <w:rFonts w:ascii="Arial Narrow" w:hAnsi="Arial Narrow"/>
          <w:sz w:val="24"/>
          <w:szCs w:val="24"/>
        </w:rPr>
        <w:t>a</w:t>
      </w:r>
      <w:r w:rsidRPr="00B21EB1">
        <w:rPr>
          <w:rFonts w:ascii="Arial Narrow" w:hAnsi="Arial Narrow"/>
          <w:sz w:val="24"/>
          <w:szCs w:val="24"/>
        </w:rPr>
        <w:t xml:space="preserve"> capacità economico finanziaria</w:t>
      </w:r>
      <w:r w:rsidR="000E2916">
        <w:rPr>
          <w:rFonts w:ascii="Arial Narrow" w:hAnsi="Arial Narrow"/>
          <w:sz w:val="24"/>
          <w:szCs w:val="24"/>
        </w:rPr>
        <w:t>, tecnica e professionale</w:t>
      </w:r>
      <w:r w:rsidRPr="00B21EB1">
        <w:rPr>
          <w:rFonts w:ascii="Arial Narrow" w:hAnsi="Arial Narrow"/>
          <w:sz w:val="24"/>
          <w:szCs w:val="24"/>
        </w:rPr>
        <w:t xml:space="preserve">; </w:t>
      </w:r>
    </w:p>
    <w:p w:rsidR="00E11E67" w:rsidRPr="00F32930" w:rsidRDefault="00F32930">
      <w:pPr>
        <w:rPr>
          <w:rFonts w:ascii="Arial Narrow" w:hAnsi="Arial Narrow"/>
          <w:b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 xml:space="preserve">7. </w:t>
      </w:r>
      <w:r w:rsidR="00E11E67" w:rsidRPr="00F32930">
        <w:rPr>
          <w:rFonts w:ascii="Arial Narrow" w:hAnsi="Arial Narrow"/>
          <w:b/>
          <w:sz w:val="24"/>
          <w:szCs w:val="24"/>
        </w:rPr>
        <w:t xml:space="preserve">PROCEDURA DI NEGOZIAZIONE 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>
        <w:rPr>
          <w:rFonts w:ascii="Arial Narrow" w:hAnsi="Arial Narrow"/>
          <w:sz w:val="24"/>
          <w:szCs w:val="24"/>
        </w:rPr>
        <w:t>Contram</w:t>
      </w:r>
      <w:proofErr w:type="spellEnd"/>
      <w:r>
        <w:rPr>
          <w:rFonts w:ascii="Arial Narrow" w:hAnsi="Arial Narrow"/>
          <w:sz w:val="24"/>
          <w:szCs w:val="24"/>
        </w:rPr>
        <w:t xml:space="preserve"> S.p.A.</w:t>
      </w:r>
      <w:r w:rsidR="000E2916">
        <w:rPr>
          <w:rFonts w:ascii="Arial Narrow" w:hAnsi="Arial Narrow"/>
          <w:sz w:val="24"/>
          <w:szCs w:val="24"/>
        </w:rPr>
        <w:t xml:space="preserve"> potrà invitare </w:t>
      </w:r>
      <w:r w:rsidR="00E11E67" w:rsidRPr="00B21EB1">
        <w:rPr>
          <w:rFonts w:ascii="Arial Narrow" w:hAnsi="Arial Narrow"/>
          <w:sz w:val="24"/>
          <w:szCs w:val="24"/>
        </w:rPr>
        <w:t>a presentare offerta CINQUE candidati. Se le manifestazioni di interesse fossero inferiori a 5,</w:t>
      </w:r>
      <w:r w:rsidR="000E2916">
        <w:rPr>
          <w:rFonts w:ascii="Arial Narrow" w:hAnsi="Arial Narrow"/>
          <w:sz w:val="24"/>
          <w:szCs w:val="24"/>
        </w:rPr>
        <w:t xml:space="preserve"> </w:t>
      </w:r>
      <w:proofErr w:type="spellStart"/>
      <w:r w:rsidR="000E2916">
        <w:rPr>
          <w:rFonts w:ascii="Arial Narrow" w:hAnsi="Arial Narrow"/>
          <w:sz w:val="24"/>
          <w:szCs w:val="24"/>
        </w:rPr>
        <w:t>Contram</w:t>
      </w:r>
      <w:proofErr w:type="spellEnd"/>
      <w:r w:rsidR="000E2916">
        <w:rPr>
          <w:rFonts w:ascii="Arial Narrow" w:hAnsi="Arial Narrow"/>
          <w:sz w:val="24"/>
          <w:szCs w:val="24"/>
        </w:rPr>
        <w:t xml:space="preserve"> S.p.A.</w:t>
      </w:r>
      <w:r w:rsidR="00E11E67" w:rsidRPr="00B21EB1">
        <w:rPr>
          <w:rFonts w:ascii="Arial Narrow" w:hAnsi="Arial Narrow"/>
          <w:sz w:val="24"/>
          <w:szCs w:val="24"/>
        </w:rPr>
        <w:t xml:space="preserve"> inviterà tutti gli operatori economici che hanno manifestato interesse. </w:t>
      </w:r>
    </w:p>
    <w:p w:rsidR="00E11E67" w:rsidRPr="00F32930" w:rsidRDefault="00F32930">
      <w:pPr>
        <w:rPr>
          <w:rFonts w:ascii="Arial Narrow" w:hAnsi="Arial Narrow"/>
          <w:b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 xml:space="preserve">8. </w:t>
      </w:r>
      <w:r w:rsidR="00E11E67" w:rsidRPr="00F32930">
        <w:rPr>
          <w:rFonts w:ascii="Arial Narrow" w:hAnsi="Arial Narrow"/>
          <w:b/>
          <w:sz w:val="24"/>
          <w:szCs w:val="24"/>
        </w:rPr>
        <w:t>OFFERTA NON CONVENIENTE E CONGRUA</w:t>
      </w:r>
      <w:r>
        <w:rPr>
          <w:rFonts w:ascii="Arial Narrow" w:hAnsi="Arial Narrow"/>
          <w:b/>
          <w:sz w:val="24"/>
          <w:szCs w:val="24"/>
        </w:rPr>
        <w:br/>
      </w:r>
      <w:proofErr w:type="spellStart"/>
      <w:r>
        <w:rPr>
          <w:rFonts w:ascii="Arial Narrow" w:hAnsi="Arial Narrow"/>
          <w:sz w:val="24"/>
          <w:szCs w:val="24"/>
        </w:rPr>
        <w:t>Contram</w:t>
      </w:r>
      <w:proofErr w:type="spellEnd"/>
      <w:r>
        <w:rPr>
          <w:rFonts w:ascii="Arial Narrow" w:hAnsi="Arial Narrow"/>
          <w:sz w:val="24"/>
          <w:szCs w:val="24"/>
        </w:rPr>
        <w:t xml:space="preserve"> S.p.A. </w:t>
      </w:r>
      <w:r w:rsidR="00E11E67" w:rsidRPr="00B21EB1">
        <w:rPr>
          <w:rFonts w:ascii="Arial Narrow" w:hAnsi="Arial Narrow"/>
          <w:sz w:val="24"/>
          <w:szCs w:val="24"/>
        </w:rPr>
        <w:t xml:space="preserve">si riserva la facoltà di non procedere all’affidamento se l’offerta non risulta conveniente o idonea in relazione all’oggetto del contratto. </w:t>
      </w:r>
    </w:p>
    <w:p w:rsidR="00E11E67" w:rsidRPr="00B21EB1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9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="00E11E67" w:rsidRPr="00F32930">
        <w:rPr>
          <w:rFonts w:ascii="Arial Narrow" w:hAnsi="Arial Narrow"/>
          <w:b/>
          <w:sz w:val="24"/>
          <w:szCs w:val="24"/>
        </w:rPr>
        <w:t xml:space="preserve"> COMMISSIONE DI GARA 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 xml:space="preserve">La Commissione giudicatrice delle offerte sarà composta da 3 membri. I commissari saranno nominati dopo la presentazione offerte da parte dei soggetti economici invitati. I tre membri, di cui uno nominato presidente, saranno costituiti da membri interni ed esterni scelti in base alle competenze nella materia di cui alla procedura. </w:t>
      </w:r>
    </w:p>
    <w:p w:rsidR="00F32930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10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Pr="00F32930">
        <w:rPr>
          <w:rFonts w:ascii="Arial Narrow" w:hAnsi="Arial Narrow"/>
          <w:b/>
          <w:sz w:val="24"/>
          <w:szCs w:val="24"/>
        </w:rPr>
        <w:t xml:space="preserve"> PAGAMENTO CORRISPETTIVI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>Tutti i pagamenti dovranno essere effettuati unicamente tramite bonifico, bancario o postale, pena la risoluzione del contratto</w:t>
      </w:r>
      <w:r w:rsidR="00B25372">
        <w:rPr>
          <w:rFonts w:ascii="Arial Narrow" w:hAnsi="Arial Narrow"/>
          <w:sz w:val="24"/>
          <w:szCs w:val="24"/>
        </w:rPr>
        <w:t>.</w:t>
      </w:r>
    </w:p>
    <w:p w:rsidR="00F32930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11.</w:t>
      </w:r>
      <w:r w:rsidR="00E11E67" w:rsidRPr="00F32930">
        <w:rPr>
          <w:rFonts w:ascii="Arial Narrow" w:hAnsi="Arial Narrow"/>
          <w:b/>
          <w:sz w:val="24"/>
          <w:szCs w:val="24"/>
        </w:rPr>
        <w:t xml:space="preserve"> SUBAPPALTO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110C86">
        <w:rPr>
          <w:rFonts w:ascii="Arial Narrow" w:hAnsi="Arial Narrow"/>
          <w:sz w:val="24"/>
          <w:szCs w:val="24"/>
        </w:rPr>
        <w:t>L</w:t>
      </w:r>
      <w:r w:rsidR="00E11E67" w:rsidRPr="00B21EB1">
        <w:rPr>
          <w:rFonts w:ascii="Arial Narrow" w:hAnsi="Arial Narrow"/>
          <w:sz w:val="24"/>
          <w:szCs w:val="24"/>
        </w:rPr>
        <w:t>’affidatario non può avvalersi del subappalto</w:t>
      </w:r>
      <w:r>
        <w:rPr>
          <w:rFonts w:ascii="Arial Narrow" w:hAnsi="Arial Narrow"/>
          <w:sz w:val="24"/>
          <w:szCs w:val="24"/>
        </w:rPr>
        <w:t>.</w:t>
      </w:r>
    </w:p>
    <w:p w:rsidR="00F32930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12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="00E11E67" w:rsidRPr="00F32930">
        <w:rPr>
          <w:rFonts w:ascii="Arial Narrow" w:hAnsi="Arial Narrow"/>
          <w:b/>
          <w:sz w:val="24"/>
          <w:szCs w:val="24"/>
        </w:rPr>
        <w:t xml:space="preserve"> REVISIONE PREZZI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110C86">
        <w:rPr>
          <w:rFonts w:ascii="Arial Narrow" w:hAnsi="Arial Narrow"/>
          <w:sz w:val="24"/>
          <w:szCs w:val="24"/>
        </w:rPr>
        <w:t>N</w:t>
      </w:r>
      <w:r w:rsidR="00E11E67" w:rsidRPr="00B21EB1">
        <w:rPr>
          <w:rFonts w:ascii="Arial Narrow" w:hAnsi="Arial Narrow"/>
          <w:sz w:val="24"/>
          <w:szCs w:val="24"/>
        </w:rPr>
        <w:t>on è ammessa alcuna revisione prezz</w:t>
      </w:r>
      <w:r w:rsidR="00110C86">
        <w:rPr>
          <w:rFonts w:ascii="Arial Narrow" w:hAnsi="Arial Narrow"/>
          <w:sz w:val="24"/>
          <w:szCs w:val="24"/>
        </w:rPr>
        <w:t>i</w:t>
      </w:r>
      <w:r w:rsidR="00E11E67" w:rsidRPr="00B21EB1">
        <w:rPr>
          <w:rFonts w:ascii="Arial Narrow" w:hAnsi="Arial Narrow"/>
          <w:sz w:val="24"/>
          <w:szCs w:val="24"/>
        </w:rPr>
        <w:t xml:space="preserve">. </w:t>
      </w:r>
    </w:p>
    <w:p w:rsidR="00E11E67" w:rsidRPr="00B21EB1" w:rsidRDefault="00E11E67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</w:t>
      </w:r>
      <w:r w:rsidR="00F32930" w:rsidRPr="00F32930">
        <w:rPr>
          <w:rFonts w:ascii="Arial Narrow" w:hAnsi="Arial Narrow"/>
          <w:b/>
          <w:sz w:val="24"/>
          <w:szCs w:val="24"/>
        </w:rPr>
        <w:t>3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Pr="00F32930">
        <w:rPr>
          <w:rFonts w:ascii="Arial Narrow" w:hAnsi="Arial Narrow"/>
          <w:b/>
          <w:sz w:val="24"/>
          <w:szCs w:val="24"/>
        </w:rPr>
        <w:t xml:space="preserve"> DECADENZA DALL’AFFIDAMENTO</w:t>
      </w:r>
      <w:r w:rsidRPr="00B21EB1">
        <w:rPr>
          <w:rFonts w:ascii="Arial Narrow" w:hAnsi="Arial Narrow"/>
          <w:sz w:val="24"/>
          <w:szCs w:val="24"/>
        </w:rPr>
        <w:t xml:space="preserve"> </w:t>
      </w:r>
      <w:r w:rsidR="00F32930">
        <w:rPr>
          <w:rFonts w:ascii="Arial Narrow" w:hAnsi="Arial Narrow"/>
          <w:sz w:val="24"/>
          <w:szCs w:val="24"/>
        </w:rPr>
        <w:br/>
      </w:r>
      <w:r w:rsidRPr="00B21EB1">
        <w:rPr>
          <w:rFonts w:ascii="Arial Narrow" w:hAnsi="Arial Narrow"/>
          <w:sz w:val="24"/>
          <w:szCs w:val="24"/>
        </w:rPr>
        <w:t xml:space="preserve">Nel caso di riscontro di non veridicità delle dichiarazioni rilasciate, oppure di mancati adempimenti connessi o conseguenti all’aggiudicazione, l’aggiudicatario decade dalla medesima e l’appalto può essere affidato al concorrente che segue nella graduatoria, fatti salvi i diritti al risarcimento di tutti i danni e delle spese derivanti dall’inadempimento, nonché l’applicazione delle sanzioni previste dalla vigente normativa. </w:t>
      </w:r>
    </w:p>
    <w:p w:rsidR="00E11E67" w:rsidRPr="00B21EB1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14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Pr="00F32930">
        <w:rPr>
          <w:rFonts w:ascii="Arial Narrow" w:hAnsi="Arial Narrow"/>
          <w:b/>
          <w:sz w:val="24"/>
          <w:szCs w:val="24"/>
        </w:rPr>
        <w:t xml:space="preserve"> </w:t>
      </w:r>
      <w:r w:rsidR="00E11E67" w:rsidRPr="00F32930">
        <w:rPr>
          <w:rFonts w:ascii="Arial Narrow" w:hAnsi="Arial Narrow"/>
          <w:b/>
          <w:sz w:val="24"/>
          <w:szCs w:val="24"/>
        </w:rPr>
        <w:t>CAUSE DI ESCLUSIONE</w:t>
      </w:r>
      <w:r w:rsidR="00E11E67" w:rsidRPr="00B21EB1">
        <w:rPr>
          <w:rFonts w:ascii="Arial Narrow" w:hAnsi="Arial Narrow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 xml:space="preserve">Tutte le prescrizioni, modalità e condizioni contenute </w:t>
      </w:r>
      <w:proofErr w:type="gramStart"/>
      <w:r w:rsidR="00E11E67" w:rsidRPr="00B21EB1">
        <w:rPr>
          <w:rFonts w:ascii="Arial Narrow" w:hAnsi="Arial Narrow"/>
          <w:sz w:val="24"/>
          <w:szCs w:val="24"/>
        </w:rPr>
        <w:t xml:space="preserve">nella presente </w:t>
      </w:r>
      <w:r w:rsidR="002D3B81">
        <w:rPr>
          <w:rFonts w:ascii="Arial Narrow" w:hAnsi="Arial Narrow"/>
          <w:sz w:val="24"/>
          <w:szCs w:val="24"/>
        </w:rPr>
        <w:t>avviso</w:t>
      </w:r>
      <w:proofErr w:type="gramEnd"/>
      <w:r w:rsidR="00E11E67" w:rsidRPr="00B21EB1">
        <w:rPr>
          <w:rFonts w:ascii="Arial Narrow" w:hAnsi="Arial Narrow"/>
          <w:sz w:val="24"/>
          <w:szCs w:val="24"/>
        </w:rPr>
        <w:t xml:space="preserve"> hanno il carattere dell’inderogabilità </w:t>
      </w:r>
      <w:r w:rsidR="00E11E67" w:rsidRPr="00B21EB1">
        <w:rPr>
          <w:rFonts w:ascii="Arial Narrow" w:hAnsi="Arial Narrow"/>
          <w:sz w:val="24"/>
          <w:szCs w:val="24"/>
        </w:rPr>
        <w:lastRenderedPageBreak/>
        <w:t xml:space="preserve">e, pertanto, nel caso in cui le medesime non vengano osservate o rispettate il concorrente inadempiente è sanzionato con l’esclusione dalla gara. </w:t>
      </w:r>
    </w:p>
    <w:p w:rsidR="00F32930" w:rsidRPr="00D23C2B" w:rsidRDefault="002D3B81" w:rsidP="00F32930">
      <w:pPr>
        <w:pStyle w:val="Rientrocorpodeltesto2"/>
        <w:spacing w:line="240" w:lineRule="auto"/>
        <w:ind w:left="0"/>
        <w:rPr>
          <w:rFonts w:ascii="Arial Narrow" w:hAnsi="Arial Narrow"/>
          <w:b/>
          <w:bCs/>
          <w:lang w:val="it-IT"/>
        </w:rPr>
      </w:pPr>
      <w:r>
        <w:rPr>
          <w:rFonts w:ascii="Arial Narrow" w:hAnsi="Arial Narrow"/>
          <w:b/>
          <w:bCs/>
          <w:lang w:val="it-IT"/>
        </w:rPr>
        <w:t>15</w:t>
      </w:r>
      <w:r w:rsidR="00F32930">
        <w:rPr>
          <w:rFonts w:ascii="Arial Narrow" w:hAnsi="Arial Narrow"/>
          <w:b/>
          <w:bCs/>
          <w:lang w:val="it-IT"/>
        </w:rPr>
        <w:t xml:space="preserve">. </w:t>
      </w:r>
      <w:r w:rsidR="00F32930" w:rsidRPr="00D23C2B">
        <w:rPr>
          <w:rFonts w:ascii="Arial Narrow" w:hAnsi="Arial Narrow"/>
          <w:b/>
          <w:bCs/>
          <w:lang w:val="it-IT"/>
        </w:rPr>
        <w:t xml:space="preserve">INFORMATIVA AI SENSI DELL’ART. 13 DEL </w:t>
      </w:r>
      <w:r w:rsidR="00F32930">
        <w:rPr>
          <w:rFonts w:ascii="Arial Narrow" w:hAnsi="Arial Narrow"/>
          <w:b/>
          <w:bCs/>
          <w:lang w:val="it-IT"/>
        </w:rPr>
        <w:t>D.LGS.</w:t>
      </w:r>
      <w:r w:rsidR="00F32930" w:rsidRPr="00D23C2B">
        <w:rPr>
          <w:rFonts w:ascii="Arial Narrow" w:hAnsi="Arial Narrow"/>
          <w:b/>
          <w:bCs/>
          <w:lang w:val="it-IT"/>
        </w:rPr>
        <w:t xml:space="preserve"> 196/2003 </w:t>
      </w:r>
      <w:r w:rsidR="00F32930">
        <w:rPr>
          <w:rFonts w:ascii="Arial Narrow" w:hAnsi="Arial Narrow"/>
          <w:b/>
          <w:bCs/>
          <w:lang w:val="it-IT"/>
        </w:rPr>
        <w:t>E DEL REG. UE 2016/679</w:t>
      </w:r>
      <w:r w:rsidR="00F32930" w:rsidRPr="00D23C2B">
        <w:rPr>
          <w:rFonts w:ascii="Arial Narrow" w:hAnsi="Arial Narrow"/>
          <w:b/>
          <w:bCs/>
          <w:lang w:val="it-IT"/>
        </w:rPr>
        <w:t xml:space="preserve"> </w:t>
      </w:r>
    </w:p>
    <w:p w:rsidR="00F32930" w:rsidRPr="002A4B57" w:rsidRDefault="00F32930" w:rsidP="00F32930">
      <w:pPr>
        <w:pStyle w:val="Rientrocorpodeltesto2"/>
        <w:spacing w:line="240" w:lineRule="auto"/>
        <w:ind w:left="0"/>
        <w:jc w:val="both"/>
        <w:rPr>
          <w:rFonts w:ascii="Arial Narrow" w:hAnsi="Arial Narrow"/>
          <w:lang w:val="it-IT"/>
        </w:rPr>
      </w:pPr>
      <w:r w:rsidRPr="00D23C2B">
        <w:rPr>
          <w:rFonts w:ascii="Arial Narrow" w:hAnsi="Arial Narrow"/>
          <w:lang w:val="it-IT"/>
        </w:rPr>
        <w:t xml:space="preserve">Il soggetto ha facoltà di </w:t>
      </w:r>
      <w:r w:rsidRPr="002A4B57">
        <w:rPr>
          <w:rFonts w:ascii="Arial Narrow" w:hAnsi="Arial Narrow"/>
          <w:lang w:val="it-IT"/>
        </w:rPr>
        <w:t xml:space="preserve">esercitare, relativamente all’esistenza e al trattamento dei dati personali che li riguardano, i diritti di cui all’art. 7 del </w:t>
      </w:r>
      <w:proofErr w:type="spellStart"/>
      <w:r w:rsidRPr="002A4B57">
        <w:rPr>
          <w:rFonts w:ascii="Arial Narrow" w:hAnsi="Arial Narrow"/>
          <w:lang w:val="it-IT"/>
        </w:rPr>
        <w:t>d.lgs</w:t>
      </w:r>
      <w:proofErr w:type="spellEnd"/>
      <w:r w:rsidRPr="002A4B57">
        <w:rPr>
          <w:rFonts w:ascii="Arial Narrow" w:hAnsi="Arial Narrow"/>
          <w:lang w:val="it-IT"/>
        </w:rPr>
        <w:t xml:space="preserve"> 196/2003 e di cui agli artt. 15-22 del Reg. Ue 2016/679</w:t>
      </w:r>
    </w:p>
    <w:p w:rsidR="00F32930" w:rsidRPr="002A4B57" w:rsidRDefault="00F32930" w:rsidP="00F32930">
      <w:pPr>
        <w:spacing w:line="240" w:lineRule="auto"/>
        <w:jc w:val="both"/>
        <w:rPr>
          <w:rFonts w:ascii="Arial Narrow" w:hAnsi="Arial Narrow" w:cs="Arial"/>
        </w:rPr>
      </w:pPr>
      <w:r w:rsidRPr="002A4B57">
        <w:rPr>
          <w:rFonts w:ascii="Arial Narrow" w:hAnsi="Arial Narrow" w:cs="Arial"/>
        </w:rPr>
        <w:t xml:space="preserve">Il titolare del trattamento dei dati è </w:t>
      </w:r>
      <w:proofErr w:type="spellStart"/>
      <w:r w:rsidRPr="002A4B57">
        <w:rPr>
          <w:rFonts w:ascii="Arial Narrow" w:hAnsi="Arial Narrow" w:cs="Arial"/>
        </w:rPr>
        <w:t>Contram</w:t>
      </w:r>
      <w:proofErr w:type="spellEnd"/>
      <w:r w:rsidRPr="002A4B57">
        <w:rPr>
          <w:rFonts w:ascii="Arial Narrow" w:hAnsi="Arial Narrow" w:cs="Arial"/>
        </w:rPr>
        <w:t xml:space="preserve"> S.p.A., con sede in Camerino, via Le Mosse 19/21.</w:t>
      </w:r>
    </w:p>
    <w:p w:rsidR="00F32930" w:rsidRPr="00F32930" w:rsidRDefault="00F32930" w:rsidP="00F32930">
      <w:pPr>
        <w:pStyle w:val="Corpotesto"/>
        <w:spacing w:line="240" w:lineRule="auto"/>
        <w:ind w:firstLine="0"/>
        <w:outlineLvl w:val="0"/>
        <w:rPr>
          <w:rFonts w:ascii="Arial Narrow" w:hAnsi="Arial Narrow" w:cs="Arial"/>
          <w:sz w:val="22"/>
          <w:szCs w:val="22"/>
          <w:lang w:val="it-IT"/>
        </w:rPr>
      </w:pPr>
      <w:r>
        <w:rPr>
          <w:rFonts w:ascii="Arial Narrow" w:hAnsi="Arial Narrow" w:cs="Arial"/>
          <w:sz w:val="22"/>
          <w:szCs w:val="22"/>
          <w:lang w:val="it-IT"/>
        </w:rPr>
        <w:t>I</w:t>
      </w:r>
      <w:r w:rsidRPr="002A4B57">
        <w:rPr>
          <w:rFonts w:ascii="Arial Narrow" w:hAnsi="Arial Narrow" w:cs="Arial"/>
          <w:sz w:val="22"/>
          <w:szCs w:val="22"/>
          <w:lang w:val="it-IT"/>
        </w:rPr>
        <w:t xml:space="preserve"> dati personali raccolti saranno trattati, nel rispetto della normativa richiamata e</w:t>
      </w:r>
      <w:r>
        <w:rPr>
          <w:rFonts w:ascii="Arial Narrow" w:hAnsi="Arial Narrow" w:cs="Arial"/>
          <w:sz w:val="22"/>
          <w:szCs w:val="22"/>
          <w:lang w:val="it-IT"/>
        </w:rPr>
        <w:t xml:space="preserve"> degli obblighi di riservatezza ed</w:t>
      </w:r>
      <w:r w:rsidRPr="002A4B57">
        <w:rPr>
          <w:rFonts w:ascii="Arial Narrow" w:hAnsi="Arial Narrow" w:cs="Arial"/>
          <w:sz w:val="22"/>
          <w:szCs w:val="22"/>
          <w:lang w:val="it-IT"/>
        </w:rPr>
        <w:t xml:space="preserve"> anche con strumenti informatici, esclusivamente nell’ambito del procedimento per il quale la presente dichiarazione viene resa.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Il trattamento sarà svolto in forma automatizzata e/o manuale, nel rispetto di quanto previsto dall’art. 32 del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 xml:space="preserve">Reg. Ue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2016/679 e dall’Allegato B del </w:t>
      </w:r>
      <w:proofErr w:type="spellStart"/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>D.Lgs.</w:t>
      </w:r>
      <w:proofErr w:type="spellEnd"/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 196/2003 (artt. 33-36 del Codice) in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 xml:space="preserve">materia di misure di sicurezza,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>ad opera di soggetti appositamente incaricati e in ottemperanza a quanto previst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>o dall’art. 29 del Reg. Ue 2016/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>679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>. Nel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 rispetto dei principi di liceità, limitazione delle finalità e minimizzazione dei dati, ai sensi dell’art. 5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 xml:space="preserve">del Reg. Ue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2016/679, previo consenso libero ed esplicito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>da esprimere al termine della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 presente informativa,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 xml:space="preserve">I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dati personali </w:t>
      </w:r>
      <w:r>
        <w:rPr>
          <w:rFonts w:ascii="Arial Narrow" w:hAnsi="Arial Narrow" w:cs="Arial"/>
          <w:sz w:val="22"/>
          <w:szCs w:val="22"/>
          <w:lang w:val="it-IT" w:eastAsia="it-IT" w:bidi="ar-SA"/>
        </w:rPr>
        <w:t xml:space="preserve">comunicati mediante la manifestazione di interesse ed anche l’eventuale e successiva procedura negoziata </w:t>
      </w:r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saranno conservati per il periodo di tempo necessario per il conseguimento delle finalità per le quali sono raccolti e trattati. La privacy policy è disponibile in versione completa all’indirizzo </w:t>
      </w:r>
      <w:hyperlink r:id="rId5" w:history="1">
        <w:r w:rsidRPr="002A4B57">
          <w:rPr>
            <w:rStyle w:val="Collegamentoipertestuale"/>
            <w:rFonts w:ascii="Arial Narrow" w:hAnsi="Arial Narrow" w:cs="Arial"/>
            <w:sz w:val="22"/>
            <w:szCs w:val="22"/>
            <w:lang w:val="it-IT" w:eastAsia="it-IT" w:bidi="ar-SA"/>
          </w:rPr>
          <w:t>www.contram.it</w:t>
        </w:r>
      </w:hyperlink>
      <w:r w:rsidRPr="002A4B57">
        <w:rPr>
          <w:rFonts w:ascii="Arial Narrow" w:hAnsi="Arial Narrow" w:cs="Arial"/>
          <w:sz w:val="22"/>
          <w:szCs w:val="22"/>
          <w:lang w:val="it-IT" w:eastAsia="it-IT" w:bidi="ar-SA"/>
        </w:rPr>
        <w:t xml:space="preserve"> </w:t>
      </w:r>
    </w:p>
    <w:p w:rsidR="00F32930" w:rsidRPr="00B21EB1" w:rsidRDefault="00F32930" w:rsidP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</w:t>
      </w:r>
      <w:r w:rsidR="001E441B">
        <w:rPr>
          <w:rFonts w:ascii="Arial Narrow" w:hAnsi="Arial Narrow"/>
          <w:b/>
          <w:sz w:val="24"/>
          <w:szCs w:val="24"/>
        </w:rPr>
        <w:t>6</w:t>
      </w:r>
      <w:r w:rsidR="009F7C04">
        <w:rPr>
          <w:rFonts w:ascii="Arial Narrow" w:hAnsi="Arial Narrow"/>
          <w:b/>
          <w:sz w:val="24"/>
          <w:szCs w:val="24"/>
        </w:rPr>
        <w:t>.</w:t>
      </w:r>
      <w:r w:rsidR="00E11E67" w:rsidRPr="00F32930">
        <w:rPr>
          <w:rFonts w:ascii="Arial Narrow" w:hAnsi="Arial Narrow"/>
          <w:b/>
          <w:sz w:val="24"/>
          <w:szCs w:val="24"/>
        </w:rPr>
        <w:t xml:space="preserve"> RESPONSABILE UNICO DEL PROCEDIMENTO </w:t>
      </w:r>
      <w:r>
        <w:rPr>
          <w:rFonts w:ascii="Arial Narrow" w:hAnsi="Arial Narrow"/>
          <w:sz w:val="24"/>
          <w:szCs w:val="24"/>
        </w:rPr>
        <w:br/>
        <w:t xml:space="preserve">Avv. Mario Pollicelli, </w:t>
      </w:r>
      <w:proofErr w:type="spellStart"/>
      <w:r>
        <w:rPr>
          <w:rFonts w:ascii="Arial Narrow" w:hAnsi="Arial Narrow"/>
          <w:sz w:val="24"/>
          <w:szCs w:val="24"/>
        </w:rPr>
        <w:t>tel</w:t>
      </w:r>
      <w:proofErr w:type="spellEnd"/>
      <w:r>
        <w:rPr>
          <w:rFonts w:ascii="Arial Narrow" w:hAnsi="Arial Narrow"/>
          <w:sz w:val="24"/>
          <w:szCs w:val="24"/>
        </w:rPr>
        <w:t xml:space="preserve"> </w:t>
      </w:r>
      <w:r w:rsidR="00B25372">
        <w:rPr>
          <w:rFonts w:ascii="Arial Narrow" w:hAnsi="Arial Narrow"/>
          <w:sz w:val="24"/>
          <w:szCs w:val="24"/>
        </w:rPr>
        <w:t>335.6069713</w:t>
      </w:r>
    </w:p>
    <w:p w:rsidR="00F32930" w:rsidRDefault="00F32930">
      <w:pPr>
        <w:rPr>
          <w:rFonts w:ascii="Arial Narrow" w:hAnsi="Arial Narrow"/>
          <w:sz w:val="24"/>
          <w:szCs w:val="24"/>
        </w:rPr>
      </w:pPr>
      <w:r w:rsidRPr="00F32930">
        <w:rPr>
          <w:rFonts w:ascii="Arial Narrow" w:hAnsi="Arial Narrow"/>
          <w:b/>
          <w:sz w:val="24"/>
          <w:szCs w:val="24"/>
        </w:rPr>
        <w:t>1</w:t>
      </w:r>
      <w:r w:rsidR="001E441B">
        <w:rPr>
          <w:rFonts w:ascii="Arial Narrow" w:hAnsi="Arial Narrow"/>
          <w:b/>
          <w:sz w:val="24"/>
          <w:szCs w:val="24"/>
        </w:rPr>
        <w:t>7</w:t>
      </w:r>
      <w:bookmarkStart w:id="0" w:name="_GoBack"/>
      <w:bookmarkEnd w:id="0"/>
      <w:r w:rsidR="009F7C04">
        <w:rPr>
          <w:rFonts w:ascii="Arial Narrow" w:hAnsi="Arial Narrow"/>
          <w:b/>
          <w:sz w:val="24"/>
          <w:szCs w:val="24"/>
        </w:rPr>
        <w:t>.</w:t>
      </w:r>
      <w:r w:rsidRPr="00F32930">
        <w:rPr>
          <w:rFonts w:ascii="Arial Narrow" w:hAnsi="Arial Narrow"/>
          <w:b/>
          <w:sz w:val="24"/>
          <w:szCs w:val="24"/>
        </w:rPr>
        <w:t xml:space="preserve"> ALLEGATI</w:t>
      </w:r>
      <w:r>
        <w:rPr>
          <w:rFonts w:ascii="Arial Narrow" w:hAnsi="Arial Narrow"/>
          <w:sz w:val="24"/>
          <w:szCs w:val="24"/>
        </w:rPr>
        <w:br/>
      </w:r>
      <w:r w:rsidR="00E11E67" w:rsidRPr="00B21EB1">
        <w:rPr>
          <w:rFonts w:ascii="Arial Narrow" w:hAnsi="Arial Narrow"/>
          <w:sz w:val="24"/>
          <w:szCs w:val="24"/>
        </w:rPr>
        <w:t xml:space="preserve">Gli allegati, parte integrante e sostanziale alla presente lettera, sono: </w:t>
      </w:r>
    </w:p>
    <w:p w:rsidR="00F32930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ALLEGATO 1) Manifestazione di interesse; </w:t>
      </w:r>
    </w:p>
    <w:p w:rsidR="00F32930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ALLEGATO 2) </w:t>
      </w:r>
      <w:proofErr w:type="spellStart"/>
      <w:r w:rsidRPr="00B21EB1">
        <w:rPr>
          <w:rFonts w:ascii="Arial Narrow" w:hAnsi="Arial Narrow"/>
          <w:sz w:val="24"/>
          <w:szCs w:val="24"/>
        </w:rPr>
        <w:t>Mod</w:t>
      </w:r>
      <w:proofErr w:type="spellEnd"/>
      <w:r w:rsidRPr="00B21EB1">
        <w:rPr>
          <w:rFonts w:ascii="Arial Narrow" w:hAnsi="Arial Narrow"/>
          <w:sz w:val="24"/>
          <w:szCs w:val="24"/>
        </w:rPr>
        <w:t>. A - Dichiarazione sostitutiva comprovante l’assenza delle condizioni di esclusione;</w:t>
      </w:r>
    </w:p>
    <w:p w:rsidR="004E295D" w:rsidRPr="00B21EB1" w:rsidRDefault="00E11E67">
      <w:pPr>
        <w:rPr>
          <w:rFonts w:ascii="Arial Narrow" w:hAnsi="Arial Narrow"/>
          <w:sz w:val="24"/>
          <w:szCs w:val="24"/>
        </w:rPr>
      </w:pPr>
      <w:r w:rsidRPr="00B21EB1">
        <w:rPr>
          <w:rFonts w:ascii="Arial Narrow" w:hAnsi="Arial Narrow"/>
          <w:sz w:val="24"/>
          <w:szCs w:val="24"/>
        </w:rPr>
        <w:t xml:space="preserve"> ALLEGATO 3) </w:t>
      </w:r>
      <w:proofErr w:type="spellStart"/>
      <w:r w:rsidRPr="00B21EB1">
        <w:rPr>
          <w:rFonts w:ascii="Arial Narrow" w:hAnsi="Arial Narrow"/>
          <w:sz w:val="24"/>
          <w:szCs w:val="24"/>
        </w:rPr>
        <w:t>Mod</w:t>
      </w:r>
      <w:proofErr w:type="spellEnd"/>
      <w:r w:rsidRPr="00B21EB1">
        <w:rPr>
          <w:rFonts w:ascii="Arial Narrow" w:hAnsi="Arial Narrow"/>
          <w:sz w:val="24"/>
          <w:szCs w:val="24"/>
        </w:rPr>
        <w:t xml:space="preserve">. B - Dichiarazione attestante il possesso dei requisiti relativi </w:t>
      </w:r>
      <w:r w:rsidR="00C220C6">
        <w:rPr>
          <w:rFonts w:ascii="Arial Narrow" w:hAnsi="Arial Narrow"/>
          <w:sz w:val="24"/>
          <w:szCs w:val="24"/>
        </w:rPr>
        <w:t xml:space="preserve">alla </w:t>
      </w:r>
      <w:r w:rsidR="00C220C6" w:rsidRPr="00B21EB1">
        <w:rPr>
          <w:rFonts w:ascii="Arial Narrow" w:hAnsi="Arial Narrow"/>
          <w:sz w:val="24"/>
          <w:szCs w:val="24"/>
        </w:rPr>
        <w:t>capacità economico finanziaria</w:t>
      </w:r>
      <w:r w:rsidR="00C220C6">
        <w:rPr>
          <w:rFonts w:ascii="Arial Narrow" w:hAnsi="Arial Narrow"/>
          <w:sz w:val="24"/>
          <w:szCs w:val="24"/>
        </w:rPr>
        <w:t>, tecnica e professionale.</w:t>
      </w:r>
    </w:p>
    <w:sectPr w:rsidR="004E295D" w:rsidRPr="00B21EB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AC3F1D"/>
    <w:multiLevelType w:val="multilevel"/>
    <w:tmpl w:val="69986E9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353C7ECA"/>
    <w:multiLevelType w:val="hybridMultilevel"/>
    <w:tmpl w:val="C72460B4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2C7653"/>
    <w:multiLevelType w:val="multilevel"/>
    <w:tmpl w:val="316E9B2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A706BEA"/>
    <w:multiLevelType w:val="hybridMultilevel"/>
    <w:tmpl w:val="F452AD9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1E67"/>
    <w:rsid w:val="000E2916"/>
    <w:rsid w:val="00110C86"/>
    <w:rsid w:val="001246D6"/>
    <w:rsid w:val="00180553"/>
    <w:rsid w:val="001E441B"/>
    <w:rsid w:val="002D3B81"/>
    <w:rsid w:val="003332D8"/>
    <w:rsid w:val="004E295D"/>
    <w:rsid w:val="00572F9E"/>
    <w:rsid w:val="009F7C04"/>
    <w:rsid w:val="00B21EB1"/>
    <w:rsid w:val="00B25372"/>
    <w:rsid w:val="00C220C6"/>
    <w:rsid w:val="00D33793"/>
    <w:rsid w:val="00E11E67"/>
    <w:rsid w:val="00E80694"/>
    <w:rsid w:val="00F329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1F298"/>
  <w15:chartTrackingRefBased/>
  <w15:docId w15:val="{7E50BB66-365D-4725-8900-E57ED06F5F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11E67"/>
    <w:pPr>
      <w:ind w:left="720"/>
      <w:contextualSpacing/>
    </w:pPr>
  </w:style>
  <w:style w:type="character" w:styleId="Collegamentoipertestuale">
    <w:name w:val="Hyperlink"/>
    <w:rsid w:val="00F32930"/>
    <w:rPr>
      <w:color w:val="0000FF"/>
      <w:u w:val="single"/>
    </w:rPr>
  </w:style>
  <w:style w:type="paragraph" w:styleId="Corpotesto">
    <w:name w:val="Body Text"/>
    <w:basedOn w:val="Normale"/>
    <w:link w:val="CorpotestoCarattere"/>
    <w:rsid w:val="00F32930"/>
    <w:pPr>
      <w:widowControl w:val="0"/>
      <w:overflowPunct w:val="0"/>
      <w:autoSpaceDE w:val="0"/>
      <w:spacing w:after="120" w:line="288" w:lineRule="auto"/>
      <w:ind w:firstLine="709"/>
      <w:jc w:val="both"/>
      <w:textAlignment w:val="baseline"/>
    </w:pPr>
    <w:rPr>
      <w:rFonts w:ascii="Tahoma" w:eastAsia="Times New Roman" w:hAnsi="Tahoma" w:cs="Times New Roman"/>
      <w:sz w:val="24"/>
      <w:szCs w:val="20"/>
      <w:lang w:val="en-US" w:bidi="en-US"/>
    </w:rPr>
  </w:style>
  <w:style w:type="character" w:customStyle="1" w:styleId="CorpotestoCarattere">
    <w:name w:val="Corpo testo Carattere"/>
    <w:basedOn w:val="Carpredefinitoparagrafo"/>
    <w:link w:val="Corpotesto"/>
    <w:rsid w:val="00F32930"/>
    <w:rPr>
      <w:rFonts w:ascii="Tahoma" w:eastAsia="Times New Roman" w:hAnsi="Tahoma" w:cs="Times New Roman"/>
      <w:sz w:val="24"/>
      <w:szCs w:val="20"/>
      <w:lang w:val="en-US" w:bidi="en-US"/>
    </w:rPr>
  </w:style>
  <w:style w:type="paragraph" w:styleId="Rientrocorpodeltesto2">
    <w:name w:val="Body Text Indent 2"/>
    <w:basedOn w:val="Normale"/>
    <w:link w:val="Rientrocorpodeltesto2Carattere"/>
    <w:uiPriority w:val="99"/>
    <w:semiHidden/>
    <w:unhideWhenUsed/>
    <w:rsid w:val="00F32930"/>
    <w:pPr>
      <w:spacing w:after="120" w:line="480" w:lineRule="auto"/>
      <w:ind w:left="283"/>
    </w:pPr>
    <w:rPr>
      <w:rFonts w:ascii="Cambria" w:eastAsia="Times New Roman" w:hAnsi="Cambria" w:cs="Times New Roman"/>
      <w:lang w:val="en-US" w:bidi="en-US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uiPriority w:val="99"/>
    <w:semiHidden/>
    <w:rsid w:val="00F32930"/>
    <w:rPr>
      <w:rFonts w:ascii="Cambria" w:eastAsia="Times New Roman" w:hAnsi="Cambria" w:cs="Times New Roman"/>
      <w:lang w:val="en-US" w:bidi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E291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E291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contram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3</Pages>
  <Words>1172</Words>
  <Characters>6682</Characters>
  <Application>Microsoft Office Word</Application>
  <DocSecurity>0</DocSecurity>
  <Lines>55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Daniele Stazio</dc:creator>
  <cp:keywords/>
  <dc:description/>
  <cp:lastModifiedBy>Barbara Soncin</cp:lastModifiedBy>
  <cp:revision>12</cp:revision>
  <cp:lastPrinted>2018-07-02T09:32:00Z</cp:lastPrinted>
  <dcterms:created xsi:type="dcterms:W3CDTF">2018-07-02T09:04:00Z</dcterms:created>
  <dcterms:modified xsi:type="dcterms:W3CDTF">2018-07-06T13:01:00Z</dcterms:modified>
</cp:coreProperties>
</file>